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3F" w:rsidRDefault="0081003F" w:rsidP="0081003F">
      <w:pPr>
        <w:rPr>
          <w:b/>
          <w:color w:val="000000"/>
          <w:sz w:val="23"/>
          <w:szCs w:val="23"/>
        </w:rPr>
      </w:pPr>
      <w:r w:rsidRPr="00E93459">
        <w:rPr>
          <w:b/>
          <w:color w:val="000000"/>
          <w:sz w:val="23"/>
          <w:szCs w:val="23"/>
        </w:rPr>
        <w:t>Vorm 4</w:t>
      </w:r>
      <w:r w:rsidRPr="008D1150">
        <w:rPr>
          <w:b/>
          <w:color w:val="000000"/>
          <w:sz w:val="23"/>
          <w:szCs w:val="23"/>
        </w:rPr>
        <w:t xml:space="preserve">    </w:t>
      </w:r>
    </w:p>
    <w:p w:rsidR="0081003F" w:rsidRDefault="0081003F" w:rsidP="0081003F">
      <w:pPr>
        <w:rPr>
          <w:b/>
          <w:color w:val="000000"/>
          <w:sz w:val="23"/>
          <w:szCs w:val="23"/>
        </w:rPr>
      </w:pPr>
    </w:p>
    <w:p w:rsidR="0081003F" w:rsidRPr="00AB79BE" w:rsidRDefault="0081003F" w:rsidP="0081003F">
      <w:r w:rsidRPr="008D1150">
        <w:rPr>
          <w:b/>
          <w:color w:val="000000"/>
          <w:sz w:val="23"/>
          <w:szCs w:val="23"/>
        </w:rPr>
        <w:t>INFORMATSIOON JA KINNITUSED ALLTÖÖVÕTJATE KOHTA</w:t>
      </w:r>
    </w:p>
    <w:p w:rsidR="0081003F" w:rsidRPr="008D1150" w:rsidRDefault="0081003F" w:rsidP="0081003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D1150">
        <w:rPr>
          <w:color w:val="000000"/>
          <w:sz w:val="23"/>
          <w:szCs w:val="23"/>
        </w:rPr>
        <w:t xml:space="preserve">Hankija nimi: </w:t>
      </w:r>
      <w:r>
        <w:rPr>
          <w:b/>
          <w:bCs/>
          <w:color w:val="000000"/>
          <w:sz w:val="23"/>
          <w:szCs w:val="23"/>
        </w:rPr>
        <w:t>Setomaa</w:t>
      </w:r>
      <w:r w:rsidRPr="008D1150">
        <w:rPr>
          <w:b/>
          <w:bCs/>
          <w:color w:val="000000"/>
          <w:sz w:val="23"/>
          <w:szCs w:val="23"/>
        </w:rPr>
        <w:t xml:space="preserve"> Vallavalitsus</w:t>
      </w:r>
    </w:p>
    <w:p w:rsidR="0081003F" w:rsidRPr="008D1150" w:rsidRDefault="0081003F" w:rsidP="0081003F">
      <w:pPr>
        <w:rPr>
          <w:b/>
          <w:bCs/>
          <w:sz w:val="23"/>
          <w:szCs w:val="23"/>
        </w:rPr>
      </w:pPr>
      <w:r>
        <w:rPr>
          <w:sz w:val="23"/>
          <w:szCs w:val="23"/>
        </w:rPr>
        <w:t>H</w:t>
      </w:r>
      <w:r w:rsidRPr="008D1150">
        <w:rPr>
          <w:sz w:val="23"/>
          <w:szCs w:val="23"/>
        </w:rPr>
        <w:t>anke nimetus</w:t>
      </w:r>
      <w:r>
        <w:rPr>
          <w:sz w:val="23"/>
          <w:szCs w:val="23"/>
        </w:rPr>
        <w:t>:</w:t>
      </w:r>
      <w:r w:rsidRPr="008D1150">
        <w:rPr>
          <w:sz w:val="23"/>
          <w:szCs w:val="23"/>
        </w:rPr>
        <w:t xml:space="preserve"> </w:t>
      </w:r>
      <w:r w:rsidRPr="008D1150">
        <w:rPr>
          <w:b/>
          <w:bCs/>
          <w:sz w:val="23"/>
          <w:szCs w:val="23"/>
        </w:rPr>
        <w:t xml:space="preserve">Värska </w:t>
      </w:r>
      <w:r>
        <w:rPr>
          <w:b/>
          <w:bCs/>
          <w:sz w:val="23"/>
          <w:szCs w:val="23"/>
        </w:rPr>
        <w:t>promenaadi põhiprojekti koostamine</w:t>
      </w:r>
    </w:p>
    <w:p w:rsidR="0081003F" w:rsidRDefault="0081003F" w:rsidP="0081003F">
      <w:pPr>
        <w:rPr>
          <w:b/>
          <w:color w:val="000000"/>
        </w:rPr>
      </w:pPr>
    </w:p>
    <w:p w:rsidR="0081003F" w:rsidRPr="008D1150" w:rsidRDefault="0081003F" w:rsidP="0081003F">
      <w:pPr>
        <w:rPr>
          <w:b/>
          <w:color w:val="000000"/>
        </w:rPr>
      </w:pPr>
    </w:p>
    <w:p w:rsidR="0081003F" w:rsidRPr="008D1150" w:rsidRDefault="0081003F" w:rsidP="0081003F">
      <w:pPr>
        <w:numPr>
          <w:ilvl w:val="0"/>
          <w:numId w:val="1"/>
        </w:numPr>
        <w:spacing w:line="256" w:lineRule="auto"/>
      </w:pPr>
      <w:r w:rsidRPr="008D1150">
        <w:t xml:space="preserve">Alljärgnevalt esitame andmed kavandatavate </w:t>
      </w:r>
      <w:proofErr w:type="spellStart"/>
      <w:r w:rsidRPr="008D1150">
        <w:t>allhankelepingute</w:t>
      </w:r>
      <w:proofErr w:type="spellEnd"/>
      <w:r w:rsidRPr="008D1150">
        <w:t xml:space="preserve"> osa suuruse ja iseloomu kohta koos alltöövõtjate nimedega, kes osalevad vahetult hankelepingu täitmises: </w:t>
      </w:r>
    </w:p>
    <w:p w:rsidR="0081003F" w:rsidRPr="008D1150" w:rsidRDefault="0081003F" w:rsidP="0081003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384"/>
        <w:gridCol w:w="3717"/>
        <w:gridCol w:w="1843"/>
      </w:tblGrid>
      <w:tr w:rsidR="0081003F" w:rsidRPr="008D1150" w:rsidTr="004B5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  <w:r w:rsidRPr="008D1150">
              <w:rPr>
                <w:sz w:val="20"/>
                <w:szCs w:val="20"/>
              </w:rPr>
              <w:t>Jrk nr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  <w:r w:rsidRPr="008D1150">
              <w:rPr>
                <w:sz w:val="20"/>
                <w:szCs w:val="20"/>
              </w:rPr>
              <w:t>Alltöövõtj</w:t>
            </w:r>
            <w:bookmarkStart w:id="0" w:name="_GoBack"/>
            <w:bookmarkEnd w:id="0"/>
            <w:r w:rsidRPr="008D1150">
              <w:rPr>
                <w:sz w:val="20"/>
                <w:szCs w:val="20"/>
              </w:rPr>
              <w:t>a nimi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  <w:r w:rsidRPr="008D1150">
              <w:rPr>
                <w:sz w:val="20"/>
                <w:szCs w:val="20"/>
              </w:rPr>
              <w:t>Äriregistri registreeringu number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  <w:proofErr w:type="spellStart"/>
            <w:r w:rsidRPr="008D1150">
              <w:rPr>
                <w:sz w:val="20"/>
                <w:szCs w:val="20"/>
              </w:rPr>
              <w:t>Allhankelepingu</w:t>
            </w:r>
            <w:proofErr w:type="spellEnd"/>
            <w:r w:rsidRPr="008D1150">
              <w:rPr>
                <w:sz w:val="20"/>
                <w:szCs w:val="20"/>
              </w:rPr>
              <w:t xml:space="preserve"> iseloom (tööde nimetus)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  <w:proofErr w:type="spellStart"/>
            <w:r w:rsidRPr="008D1150">
              <w:rPr>
                <w:sz w:val="20"/>
                <w:szCs w:val="20"/>
              </w:rPr>
              <w:t>Allhankelepingu</w:t>
            </w:r>
            <w:proofErr w:type="spellEnd"/>
            <w:r w:rsidRPr="008D1150">
              <w:rPr>
                <w:sz w:val="20"/>
                <w:szCs w:val="20"/>
              </w:rPr>
              <w:t xml:space="preserve"> osa suurus %-des hankelepingu mahust</w:t>
            </w:r>
          </w:p>
        </w:tc>
      </w:tr>
      <w:tr w:rsidR="0081003F" w:rsidRPr="008D1150" w:rsidTr="004B5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</w:tr>
      <w:tr w:rsidR="0081003F" w:rsidRPr="008D1150" w:rsidTr="004B5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</w:tr>
      <w:tr w:rsidR="0081003F" w:rsidRPr="008D1150" w:rsidTr="004B5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</w:tr>
      <w:tr w:rsidR="0081003F" w:rsidRPr="008D1150" w:rsidTr="004B5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F" w:rsidRPr="008D1150" w:rsidRDefault="0081003F" w:rsidP="004B5936">
            <w:pPr>
              <w:rPr>
                <w:sz w:val="20"/>
                <w:szCs w:val="20"/>
              </w:rPr>
            </w:pPr>
          </w:p>
        </w:tc>
      </w:tr>
    </w:tbl>
    <w:p w:rsidR="0081003F" w:rsidRPr="008D1150" w:rsidRDefault="0081003F" w:rsidP="0081003F">
      <w:pPr>
        <w:ind w:left="360"/>
        <w:rPr>
          <w:sz w:val="20"/>
          <w:szCs w:val="20"/>
        </w:rPr>
      </w:pPr>
    </w:p>
    <w:p w:rsidR="0081003F" w:rsidRPr="008D1150" w:rsidRDefault="0081003F" w:rsidP="0081003F">
      <w:pPr>
        <w:ind w:left="360"/>
      </w:pPr>
      <w:r w:rsidRPr="008D1150">
        <w:t xml:space="preserve">2. Käesolevaga kinnitame, et punktis 1 esitatud tabelis </w:t>
      </w:r>
      <w:proofErr w:type="spellStart"/>
      <w:r w:rsidRPr="008D1150">
        <w:t>allhankelepingute</w:t>
      </w:r>
      <w:proofErr w:type="spellEnd"/>
      <w:r w:rsidRPr="008D1150">
        <w:t xml:space="preserve"> alusel vahetult hankelepingu täitmises osalevatel alltöövõtjatel puuduvad riigihangete seaduse </w:t>
      </w:r>
      <w:r>
        <w:rPr>
          <w:sz w:val="23"/>
          <w:szCs w:val="23"/>
        </w:rPr>
        <w:t>§ 95</w:t>
      </w:r>
      <w:r w:rsidRPr="00B84389">
        <w:rPr>
          <w:sz w:val="23"/>
          <w:szCs w:val="23"/>
        </w:rPr>
        <w:t xml:space="preserve"> lg 1 p 1</w:t>
      </w:r>
      <w:r>
        <w:rPr>
          <w:sz w:val="23"/>
          <w:szCs w:val="23"/>
        </w:rPr>
        <w:t>, 4 ja 5, § 95 lg 4 p 2 kuni 12</w:t>
      </w:r>
      <w:r w:rsidRPr="009A23F5">
        <w:rPr>
          <w:sz w:val="23"/>
          <w:szCs w:val="23"/>
        </w:rPr>
        <w:t xml:space="preserve"> nimetatud hankemenetlusest kõrvaldamise aluseid</w:t>
      </w:r>
      <w:r>
        <w:t>.</w:t>
      </w:r>
    </w:p>
    <w:p w:rsidR="0081003F" w:rsidRPr="008D1150" w:rsidRDefault="0081003F" w:rsidP="0081003F">
      <w:pPr>
        <w:ind w:left="360"/>
        <w:rPr>
          <w:sz w:val="20"/>
          <w:szCs w:val="20"/>
        </w:rPr>
      </w:pPr>
    </w:p>
    <w:p w:rsidR="0081003F" w:rsidRPr="008D1150" w:rsidRDefault="0081003F" w:rsidP="0081003F"/>
    <w:p w:rsidR="0081003F" w:rsidRPr="008D1150" w:rsidRDefault="0081003F" w:rsidP="0081003F">
      <w:r w:rsidRPr="008D1150">
        <w:t>Pakkuja nimi: ___________</w:t>
      </w:r>
    </w:p>
    <w:p w:rsidR="0081003F" w:rsidRPr="008D1150" w:rsidRDefault="0081003F" w:rsidP="0081003F"/>
    <w:p w:rsidR="0081003F" w:rsidRPr="008D1150" w:rsidRDefault="0081003F" w:rsidP="0081003F"/>
    <w:p w:rsidR="0081003F" w:rsidRPr="008D1150" w:rsidRDefault="0081003F" w:rsidP="0081003F"/>
    <w:p w:rsidR="0081003F" w:rsidRPr="008D1150" w:rsidRDefault="0081003F" w:rsidP="0081003F"/>
    <w:p w:rsidR="0081003F" w:rsidRPr="008D1150" w:rsidRDefault="0081003F" w:rsidP="0081003F"/>
    <w:p w:rsidR="0081003F" w:rsidRPr="008D1150" w:rsidRDefault="0081003F" w:rsidP="0081003F">
      <w:r w:rsidRPr="008D1150">
        <w:t>Pakkuja seadusjärgne või volitatud esindaja:</w:t>
      </w:r>
    </w:p>
    <w:p w:rsidR="0081003F" w:rsidRPr="008D1150" w:rsidRDefault="0081003F" w:rsidP="0081003F"/>
    <w:p w:rsidR="0081003F" w:rsidRPr="008D1150" w:rsidRDefault="0081003F" w:rsidP="0081003F">
      <w:r w:rsidRPr="008D1150">
        <w:t>Nimi:  _________________________</w:t>
      </w:r>
    </w:p>
    <w:p w:rsidR="0081003F" w:rsidRPr="008D1150" w:rsidRDefault="0081003F" w:rsidP="0081003F"/>
    <w:p w:rsidR="0081003F" w:rsidRPr="008D1150" w:rsidRDefault="0081003F" w:rsidP="0081003F">
      <w:r w:rsidRPr="008D1150">
        <w:t>Allkiri: _________________________</w:t>
      </w:r>
    </w:p>
    <w:p w:rsidR="0081003F" w:rsidRPr="008D1150" w:rsidRDefault="0081003F" w:rsidP="0081003F"/>
    <w:p w:rsidR="0081003F" w:rsidRPr="008D1150" w:rsidRDefault="0081003F" w:rsidP="0081003F">
      <w:r w:rsidRPr="008D1150">
        <w:t>Kuupäev: _______________________</w:t>
      </w:r>
    </w:p>
    <w:p w:rsidR="0081003F" w:rsidRPr="008D1150" w:rsidRDefault="0081003F" w:rsidP="0081003F"/>
    <w:p w:rsidR="009709B7" w:rsidRDefault="009709B7" w:rsidP="0081003F"/>
    <w:sectPr w:rsidR="00970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2922"/>
    <w:multiLevelType w:val="hybridMultilevel"/>
    <w:tmpl w:val="E0A4A60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3F"/>
    <w:rsid w:val="0081003F"/>
    <w:rsid w:val="009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0EB5"/>
  <w15:chartTrackingRefBased/>
  <w15:docId w15:val="{E34D5B3D-A80C-4312-89BE-DC7A3D2B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1</cp:revision>
  <dcterms:created xsi:type="dcterms:W3CDTF">2018-06-13T13:06:00Z</dcterms:created>
  <dcterms:modified xsi:type="dcterms:W3CDTF">2018-06-13T13:10:00Z</dcterms:modified>
</cp:coreProperties>
</file>